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791" w:rsidRPr="00714BDA" w:rsidRDefault="00162791" w:rsidP="00714BDA">
      <w:pPr>
        <w:shd w:val="clear" w:color="auto" w:fill="FBFCFC"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color w:val="000033"/>
          <w:kern w:val="3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b/>
          <w:caps/>
          <w:color w:val="000033"/>
          <w:kern w:val="36"/>
          <w:sz w:val="28"/>
          <w:szCs w:val="28"/>
          <w:lang w:eastAsia="ru-RU"/>
        </w:rPr>
        <w:t>Инструкция по правилам оказания первой помощи</w:t>
      </w:r>
    </w:p>
    <w:p w:rsidR="00162791" w:rsidRPr="00714BDA" w:rsidRDefault="00714BDA" w:rsidP="00714BDA">
      <w:pPr>
        <w:shd w:val="clear" w:color="auto" w:fill="FBFCFC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Внезапная остановка сердца</w:t>
      </w:r>
    </w:p>
    <w:p w:rsid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Остановка сердца у человека может произойти в результате заболеваний сердца и сосудов (инфаркт миокарда, нарушение кровообращения головного мозга), а также несчастного случая (тяжелая травма, утопление, поражение электрическим током или молнией, тяжёлое отравление и др.)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</w:t>
      </w: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 клинической смерти (прекращение сердечных сокращений и, как следствие, - отсутствие пульсовых волн на крупных сосудах, в том числе на шее, где проходит сонная артерия; прекращение самостоятельного дыхания; расширение зрачков и отсутствие их реакции на свет) может продолжаться всего 4-5 мин. Затем клиническая смерть переходит в биологическую, против которой медицина в настоящее время бессильна.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энергично и правильно проведённые во время клинической смерти реанимационные мероприятия (непрямой массаж сердца и искусственное дыхание) помогут врачу продолжить борьбу за жизнь пострадавшего. Непрямой массаж сердца обеспечит необходимое для жизни организма кровообращение и заставит внезапно остановившееся сердце вновь самостоятельно сокращаться.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Непрямой массаж сердца и искусственное дыхание не следует проводить: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после остановки сердца прошло 10-15 мин (за исключением случаев, когда наступлению клинической смерти предшествовало постепенное и длительное охлаждение организма);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пострадавший без сознания, но у него присутствует дыхание и работает сердце.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Искусственное дыхание нельзя проводить при открытом повреждении грудной клетки или при подозрении на перелом рёбер, так как можно травмировать сосуды и усилить кровотечение.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 Показателями правильности выполнения непрямого массажа сердца и искусственного дыхания являются сокращение (сужение) зрачков и появление их реакции на свет.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 При успешных действиях по оживлению пострадавшего доставляют в лечебное учреждение, соблюдая особую осторожность, так как возможна повторная остановка сердца и дыхания (в этом случае все реанимационные мероприятия повторяют).</w:t>
      </w:r>
    </w:p>
    <w:p w:rsidR="00714BDA" w:rsidRDefault="00714BDA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162791" w:rsidRPr="00714BDA" w:rsidRDefault="00714BDA" w:rsidP="00714BDA">
      <w:pPr>
        <w:shd w:val="clear" w:color="auto" w:fill="FBFC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оказания первой помощи при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наступлении клинической смерти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Пострадавшего укладывают лицом вверх на пол, землю, любое ровное твёрдое неупругое покрытие (при мягком покрытии эффективность непрямого массажа сердца не достигается). Под плечи подкладывают валик, что обеспечивает запрокидывание головы и предотвращает западание языка, которое препятствует проведению искусственного дыхания.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Оказывающий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помощь становится слева от пострадавшего, руки кладёт одна на другую на нижнюю треть грудной клетки и ритмично надавливает на неё (одно нажатие в секунду), при этом сердце пострадавшего сдавливается между грудной клеткой и позвоночником, а кровь из полостей сердца выталкивается в кровеносные сосуды. Массажные движения должны быть достаточно энергичными, но не грубыми. Массаж сердца проводится одновременно с искусственным дыханием.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Приступая к искусственному дыханию, очищают (с помощью марли, платка и т.д.) полости рта и носа пострадавшего от крови, слизи, инородных тел или жидкости и т.д.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Зажав пострадавшему нос, плотно прижимают свой рот к его открытому рту и, после грубого вдоха, делают сильный вдох в рот пострадавшего. Можно провести искусственное дыхание другим способом: зажав рот пострадавшему, вдувать воздух через нос. Об эффективности искусственного дыхания свидетельствует появление у пострадавшего дыхательных движений грудной клетки в та</w:t>
      </w: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 с вд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уванием воздуха. Искусственное дыхание можно делать через платок или несколько слоёв марли.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около пострадавшего находится один человек, он производит искусственное дыхание и массаж в следующем порядке: два-три вдувания через рот и нос, шесть-восемь нажатий на грудную клетку. Если около пострадавшего находятся двое, то один вызывает скорую помощь, а другой проводит реанимационные мероприятия. Затем один выполняет непрямой массаж сердца, другой – искусственное дыхание в следующем ритме: одно вдувание воздуха – пять массажных движений. Массажные движения и искусственное дыхание требуют физической силы, поэтому двое, наиболее выносливые, приступают к искусственному дыханию и непрямому массажу сердца, а третий принимает меры по доставке пострадавшего в лечебное учреждение.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 по непрямому массажу сердца и искусственному дыханию не должны прерываться на протяжении всего пути в больницу.</w:t>
      </w:r>
    </w:p>
    <w:p w:rsidR="00162791" w:rsidRPr="00714BDA" w:rsidRDefault="00714BDA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3.</w:t>
      </w:r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Кровоточение</w:t>
      </w:r>
      <w:r w:rsidR="00162791"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возникает при нарушениях целости кожных покровов, мышечных и костных тканей. Оно может быть артериальным, венозным, капиллярным и смешанным.</w:t>
      </w:r>
    </w:p>
    <w:p w:rsidR="00162791" w:rsidRPr="00714BDA" w:rsidRDefault="00714BDA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End"/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ртериальное.</w:t>
      </w:r>
      <w:r w:rsidR="00162791"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Кровь алая, яркая, вытекает из раны пульсирующим фонтанчиком или тоненькой струей.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повреждении средних и крупных сосудов временную остановку кровотечения производят пальцевым прижатием.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Кровотечение из носа останавливают пальцевым прижатием или вводят в нос, смоченный перекисью водорода ватный (марлевый) тампон так, чтобы он плотно прилегал к стенкам носа.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кровотечении из сосудов конечности и отсутствии видимых признаков перелома (резкая боль при надавливании, хруст, необычная подвижность) с усилием сгибают конечность выше кровоточащего места, фиксируют её в таком положении и накладывают закрутку или жгут. При небольшом кровотечении конечности  придают высокое положение. Если это даёт эффект, то другие меры не применяют.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наложением жгута повреждённую конечность поднимают, а место наложения оборачивают несколькими слоями марли (или подкладывают платок, полотенце, одежду). Среднюю часть жгута подводят под конечность, натягивают его концы, после чего с усилием, но так, чтобы не ущемлялись складки кожи, жгут оборачивают 2-3 раза вокруг конечности и закрепляют. О правильности наложения свидетельствуют прекращение кровотечения и исчезновение пульса в </w:t>
      </w: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ниже расположенных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участках артерий.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жгут вкладывают записку с указанием времени его наложения: жгут или закрутка могут находиться на конечности не более 1,5-2 ч, иначе произойдёт её омертвление. Если в течение этого времени нет возможности оказать пострадавшему квалифицированную помощь, жгут на несколько минут ослабляют, а обильное кровотечение останавливают пальцевым прижатием.</w:t>
      </w:r>
    </w:p>
    <w:p w:rsidR="00162791" w:rsidRPr="00714BDA" w:rsidRDefault="00714BDA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End"/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енозное.</w:t>
      </w:r>
      <w:r w:rsidR="00162791"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Кровь тёмная, вытекает непрерывной струей.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Кровотечение останавливают наложением стерильной давящей повязки на повреждённое место и тугим </w:t>
      </w:r>
      <w:proofErr w:type="spell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бинтованием</w:t>
      </w:r>
      <w:proofErr w:type="spell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Следует иметь в виду, что попадание воздуха в поражённую крупную зону, а затем в лёгочную артерию может вызвать моментальную смерть.</w:t>
      </w:r>
    </w:p>
    <w:p w:rsidR="00162791" w:rsidRPr="00714BDA" w:rsidRDefault="00714BDA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proofErr w:type="gramEnd"/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апиллярное.</w:t>
      </w:r>
      <w:r w:rsidR="00162791"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Возникает в случае мелких травм, при этом кровоточит вся поверхность раны, её обрабатывают сначала перекисью водорода, затем йодом и накладывают давящую повязку.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Чаще всего кровотечение бывает смешанным: капиллярное сочетается </w:t>
      </w: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венозным или венозное с артериальным. Если кровотечение массивное и преобладает артериальное, но наложение жгута обязательно. 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одновременных кровотечениях и переломе костей выше места кровотечения накладывают закрутку или жгут, оказывают необходимую при переломах помощь или останавливают кровотечение пальцевым прижатием и далее выполняют рекомендации про фиксации переломов, после чего накладывают закрутку или давящую повязку.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Кровавая рвота может свидетельствовать о кровотечении в желудочно-кишечном тракте. В этом случае больного укладывают на спину, голову поворачивают набок и следят за тем, чтобы рвотные массы не попали в дыхательные пути.</w:t>
      </w:r>
    </w:p>
    <w:p w:rsidR="00162791" w:rsidRPr="00714BDA" w:rsidRDefault="00714BDA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bookmarkStart w:id="0" w:name="_GoBack"/>
      <w:bookmarkEnd w:id="0"/>
      <w:r w:rsidR="00162791" w:rsidRPr="00714B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Переломы костей и травмы черепа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Перелом -  нарушение целостности кости; его признаки: резкая боль при надавливании в месте травмы,  хруст, отсутствие самостоятельных движений, необычная подвижность и изменение формы конечности или части тела, где имеется травма; при повреждении рёбер – боль во время вдоха и выдоха. Переломы бывают открытые, </w:t>
      </w: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нарушением целостности кожных покровов и мягких тканей, и закрытые, без их нарушения.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Закрытые переломы протекают более благоприятно, чем открытые, если при перемещении пострадавшего обеспечить неподвижность конечностей.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Признаки закрытой травмы черепа – нарушение сознания, резкая головная боль, иногда возбуждение, тошнота, рвота, резкое замедление пульса. В некоторых случаях зрачки бывают разной величины, возможно кровотечение из носа и ушей. При травме черепа больного укладывают на носилки, под голову кладут круглый валик, на голову пузырь - со льдом. При рвоте пострадавшего укладывают лицом вверх, повернув его голову набок для предотвращения попадания рвотных масс в дыхательные пути.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имеются подозрения на травму позвоночника, пострадавшего укладывают лицом вниз на носилки или лицом вверх на лист толстой фанеры, доски. При этом больного разрешается только перекатывать, не сажая и не поднимая его.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переломе костей таза пострадавшего укладывают на </w:t>
      </w: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щит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лицом вверх, подложив под коленные впадины валик. 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закрытых переломах (кожа и мышцы не повреждены и костные обломки не контактируют с внешней средой) обеспечивают неподвижность повреждений конечности. Для фиксации используют любой подручный материал (обрезки досок, щепу, ветки, зонты и др.); повреждённую нижнюю конечность можно прибинтовать </w:t>
      </w: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здоровой.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открытых переломах (повреждены кожа и мышцы, костные обломки контактируют с внешней </w:t>
      </w:r>
      <w:proofErr w:type="gramStart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средой) </w:t>
      </w:r>
      <w:proofErr w:type="gramEnd"/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 раны обрабатывают перекисью водорода и настойкой йода, на рану накладывают стерильную повязку, а повреждённые конечности фиксируют.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переломе рёбер накладывают стерильную повязку или полотенце, при переломе ключицы фиксируют пояс или прибинтовывают плечо к туловищу.</w:t>
      </w:r>
    </w:p>
    <w:p w:rsidR="00162791" w:rsidRPr="00714BDA" w:rsidRDefault="00162791" w:rsidP="00714BDA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714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Травмы часто сочетаются между собой, поэтому пострадавшего внимательно осматривают, устанавливают место повреждения и принимают необходимые меры. Если пострадавшего без сознания, в первую очередь обеспечивают нормальное дыхание. При рвоте очищают полость рта или устраняют западание языка, выдвинув вперёд нижнюю челюсть и повернуть голову пострадавшего набок. После этого ожидают прибытия скорой помощи или, соблюдая меры предосторожности, транспортируют пострадавшего в лечебное учреждение.</w:t>
      </w:r>
    </w:p>
    <w:p w:rsidR="00EE73EE" w:rsidRPr="00714BDA" w:rsidRDefault="00EE73EE" w:rsidP="00714B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E73EE" w:rsidRPr="00714BDA" w:rsidSect="001D1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86B6C"/>
    <w:multiLevelType w:val="hybridMultilevel"/>
    <w:tmpl w:val="6E540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62791"/>
    <w:rsid w:val="00162791"/>
    <w:rsid w:val="001D1760"/>
    <w:rsid w:val="00714BDA"/>
    <w:rsid w:val="00E81070"/>
    <w:rsid w:val="00EE7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B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9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9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8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02550">
                      <w:marLeft w:val="4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76507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561464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05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452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1459</Words>
  <Characters>8322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Admin</cp:lastModifiedBy>
  <cp:revision>4</cp:revision>
  <dcterms:created xsi:type="dcterms:W3CDTF">2016-04-03T18:31:00Z</dcterms:created>
  <dcterms:modified xsi:type="dcterms:W3CDTF">2016-11-15T09:01:00Z</dcterms:modified>
</cp:coreProperties>
</file>